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E04" w:rsidRPr="00644E04" w:rsidRDefault="00644E04" w:rsidP="00644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E04" w:rsidRPr="00644E04" w:rsidRDefault="007C3D04" w:rsidP="007C3D04">
      <w:pPr>
        <w:tabs>
          <w:tab w:val="left" w:pos="21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6496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04" w:rsidRPr="00644E04" w:rsidRDefault="00644E04" w:rsidP="00644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E04" w:rsidRPr="00644E04" w:rsidRDefault="00644E04" w:rsidP="00644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E04" w:rsidRPr="00644E04" w:rsidRDefault="00644E04" w:rsidP="00644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E04" w:rsidRPr="00644E04" w:rsidRDefault="00644E04" w:rsidP="00644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E04" w:rsidRPr="00647819" w:rsidRDefault="00644E0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4E04" w:rsidRPr="00647819" w:rsidRDefault="00644E0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4E04" w:rsidRPr="00647819" w:rsidRDefault="00644E0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4E04" w:rsidRDefault="00644E0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D04" w:rsidRPr="00647819" w:rsidRDefault="007C3D0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3A50EB" w:rsidRPr="00C64D8D" w:rsidRDefault="00C64D8D" w:rsidP="00844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4D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Учебный план</w:t>
      </w:r>
    </w:p>
    <w:tbl>
      <w:tblPr>
        <w:tblpPr w:leftFromText="180" w:rightFromText="180" w:bottomFromText="200" w:vertAnchor="text" w:horzAnchor="margin" w:tblpX="24" w:tblpY="21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566"/>
        <w:gridCol w:w="2694"/>
        <w:gridCol w:w="1276"/>
        <w:gridCol w:w="1134"/>
        <w:gridCol w:w="1275"/>
      </w:tblGrid>
      <w:tr w:rsidR="00C64D8D" w:rsidRPr="00C64D8D" w:rsidTr="00844A94">
        <w:trPr>
          <w:trHeight w:val="113"/>
        </w:trPr>
        <w:tc>
          <w:tcPr>
            <w:tcW w:w="675" w:type="dxa"/>
          </w:tcPr>
          <w:p w:rsidR="00C64D8D" w:rsidRDefault="00C64D8D" w:rsidP="003A5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№</w:t>
            </w:r>
          </w:p>
          <w:p w:rsidR="00C64D8D" w:rsidRPr="00C64D8D" w:rsidRDefault="00C64D8D" w:rsidP="003A5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п/п</w:t>
            </w:r>
          </w:p>
        </w:tc>
        <w:tc>
          <w:tcPr>
            <w:tcW w:w="2127" w:type="dxa"/>
          </w:tcPr>
          <w:p w:rsidR="00C64D8D" w:rsidRPr="00C64D8D" w:rsidRDefault="00C64D8D" w:rsidP="003A5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Предметные области</w:t>
            </w:r>
          </w:p>
        </w:tc>
        <w:tc>
          <w:tcPr>
            <w:tcW w:w="3260" w:type="dxa"/>
            <w:gridSpan w:val="2"/>
          </w:tcPr>
          <w:p w:rsidR="00C64D8D" w:rsidRPr="00C64D8D" w:rsidRDefault="00C64D8D" w:rsidP="003A5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Учебный предмет</w:t>
            </w:r>
          </w:p>
        </w:tc>
        <w:tc>
          <w:tcPr>
            <w:tcW w:w="3685" w:type="dxa"/>
            <w:gridSpan w:val="3"/>
          </w:tcPr>
          <w:p w:rsidR="00C64D8D" w:rsidRPr="00C64D8D" w:rsidRDefault="00C64D8D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Классы </w:t>
            </w:r>
          </w:p>
        </w:tc>
      </w:tr>
      <w:tr w:rsidR="00876CFF" w:rsidRPr="00C64D8D" w:rsidTr="00844A94">
        <w:trPr>
          <w:trHeight w:val="113"/>
        </w:trPr>
        <w:tc>
          <w:tcPr>
            <w:tcW w:w="6062" w:type="dxa"/>
            <w:gridSpan w:val="4"/>
          </w:tcPr>
          <w:p w:rsidR="00876CFF" w:rsidRPr="00C64D8D" w:rsidRDefault="00876CFF" w:rsidP="003A5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Обязательная часть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 w:rsidRPr="00C64D8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</w:p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C64D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в)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4а</w:t>
            </w:r>
          </w:p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C64D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б</w:t>
            </w:r>
          </w:p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C64D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в)</w:t>
            </w:r>
          </w:p>
        </w:tc>
      </w:tr>
      <w:tr w:rsidR="00876CFF" w:rsidRPr="00C64D8D" w:rsidTr="00844A94">
        <w:trPr>
          <w:trHeight w:val="357"/>
        </w:trPr>
        <w:tc>
          <w:tcPr>
            <w:tcW w:w="675" w:type="dxa"/>
            <w:vMerge w:val="restart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2127" w:type="dxa"/>
            <w:vMerge w:val="restart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Филология </w:t>
            </w: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Русский язык 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6</w:t>
            </w:r>
          </w:p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4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4</w:t>
            </w:r>
          </w:p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876CFF" w:rsidRPr="00C64D8D" w:rsidTr="00844A94">
        <w:trPr>
          <w:trHeight w:val="320"/>
        </w:trPr>
        <w:tc>
          <w:tcPr>
            <w:tcW w:w="675" w:type="dxa"/>
            <w:vMerge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Литературное чтение 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4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</w:tr>
      <w:tr w:rsidR="00876CFF" w:rsidRPr="00C64D8D" w:rsidTr="00844A94">
        <w:trPr>
          <w:trHeight w:val="320"/>
        </w:trPr>
        <w:tc>
          <w:tcPr>
            <w:tcW w:w="675" w:type="dxa"/>
            <w:vMerge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Развитие речи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</w:tr>
      <w:tr w:rsidR="00876CFF" w:rsidRPr="00C64D8D" w:rsidTr="00844A94">
        <w:trPr>
          <w:trHeight w:val="544"/>
        </w:trPr>
        <w:tc>
          <w:tcPr>
            <w:tcW w:w="675" w:type="dxa"/>
            <w:vMerge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Предметно-практическое обучение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2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-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-</w:t>
            </w:r>
          </w:p>
        </w:tc>
      </w:tr>
      <w:tr w:rsidR="00876CFF" w:rsidRPr="00C64D8D" w:rsidTr="00844A94">
        <w:trPr>
          <w:trHeight w:val="588"/>
        </w:trPr>
        <w:tc>
          <w:tcPr>
            <w:tcW w:w="675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2</w:t>
            </w:r>
          </w:p>
        </w:tc>
        <w:tc>
          <w:tcPr>
            <w:tcW w:w="2127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Математика и информатика</w:t>
            </w: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5</w:t>
            </w:r>
          </w:p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5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5</w:t>
            </w:r>
          </w:p>
        </w:tc>
      </w:tr>
      <w:tr w:rsidR="00876CFF" w:rsidRPr="00C64D8D" w:rsidTr="00844A94">
        <w:trPr>
          <w:trHeight w:val="339"/>
        </w:trPr>
        <w:tc>
          <w:tcPr>
            <w:tcW w:w="675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  <w:tc>
          <w:tcPr>
            <w:tcW w:w="2127" w:type="dxa"/>
            <w:vAlign w:val="center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Естествознание</w:t>
            </w: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Природоведение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</w:tr>
      <w:tr w:rsidR="00876CFF" w:rsidRPr="00C64D8D" w:rsidTr="00844A94">
        <w:trPr>
          <w:trHeight w:val="339"/>
        </w:trPr>
        <w:tc>
          <w:tcPr>
            <w:tcW w:w="675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4</w:t>
            </w:r>
          </w:p>
        </w:tc>
        <w:tc>
          <w:tcPr>
            <w:tcW w:w="2127" w:type="dxa"/>
            <w:vAlign w:val="center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</w:tr>
      <w:tr w:rsidR="00876CFF" w:rsidRPr="00C64D8D" w:rsidTr="00844A94">
        <w:trPr>
          <w:trHeight w:val="132"/>
        </w:trPr>
        <w:tc>
          <w:tcPr>
            <w:tcW w:w="675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5</w:t>
            </w:r>
          </w:p>
        </w:tc>
        <w:tc>
          <w:tcPr>
            <w:tcW w:w="2127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Искусство </w:t>
            </w: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Искусство 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</w:tr>
      <w:tr w:rsidR="00876CFF" w:rsidRPr="00C64D8D" w:rsidTr="00844A94">
        <w:trPr>
          <w:trHeight w:val="349"/>
        </w:trPr>
        <w:tc>
          <w:tcPr>
            <w:tcW w:w="675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6</w:t>
            </w:r>
          </w:p>
        </w:tc>
        <w:tc>
          <w:tcPr>
            <w:tcW w:w="2127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Технология </w:t>
            </w: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Технология </w:t>
            </w: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(</w:t>
            </w: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труд)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-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2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2</w:t>
            </w:r>
          </w:p>
        </w:tc>
      </w:tr>
      <w:tr w:rsidR="00876CFF" w:rsidRPr="00C64D8D" w:rsidTr="00844A94">
        <w:trPr>
          <w:trHeight w:val="345"/>
        </w:trPr>
        <w:tc>
          <w:tcPr>
            <w:tcW w:w="675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7</w:t>
            </w:r>
          </w:p>
        </w:tc>
        <w:tc>
          <w:tcPr>
            <w:tcW w:w="2127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Физическая культура</w:t>
            </w:r>
          </w:p>
        </w:tc>
        <w:tc>
          <w:tcPr>
            <w:tcW w:w="3260" w:type="dxa"/>
            <w:gridSpan w:val="2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876CFF" w:rsidRPr="00C64D8D" w:rsidTr="00844A94">
        <w:trPr>
          <w:trHeight w:val="345"/>
        </w:trPr>
        <w:tc>
          <w:tcPr>
            <w:tcW w:w="6062" w:type="dxa"/>
            <w:gridSpan w:val="4"/>
          </w:tcPr>
          <w:p w:rsidR="00876CFF" w:rsidRPr="00C64D8D" w:rsidRDefault="00876CFF" w:rsidP="003A50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Итого 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23</w:t>
            </w:r>
          </w:p>
        </w:tc>
      </w:tr>
      <w:tr w:rsidR="00C64D8D" w:rsidRPr="00C64D8D" w:rsidTr="00844A94">
        <w:trPr>
          <w:trHeight w:val="345"/>
        </w:trPr>
        <w:tc>
          <w:tcPr>
            <w:tcW w:w="9747" w:type="dxa"/>
            <w:gridSpan w:val="7"/>
          </w:tcPr>
          <w:p w:rsidR="00C64D8D" w:rsidRPr="00C64D8D" w:rsidRDefault="00C64D8D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Коррекционные предметы</w:t>
            </w:r>
          </w:p>
        </w:tc>
      </w:tr>
      <w:tr w:rsidR="00876CFF" w:rsidRPr="00C64D8D" w:rsidTr="00844A94">
        <w:trPr>
          <w:trHeight w:val="345"/>
        </w:trPr>
        <w:tc>
          <w:tcPr>
            <w:tcW w:w="675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8</w:t>
            </w:r>
          </w:p>
        </w:tc>
        <w:tc>
          <w:tcPr>
            <w:tcW w:w="5387" w:type="dxa"/>
            <w:gridSpan w:val="3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Социально-бытовая ориентировка</w:t>
            </w:r>
          </w:p>
        </w:tc>
        <w:tc>
          <w:tcPr>
            <w:tcW w:w="1276" w:type="dxa"/>
          </w:tcPr>
          <w:p w:rsidR="00876CFF" w:rsidRPr="00C64D8D" w:rsidRDefault="000444A4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2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-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-</w:t>
            </w:r>
          </w:p>
        </w:tc>
      </w:tr>
      <w:tr w:rsidR="00876CFF" w:rsidRPr="00C64D8D" w:rsidTr="00844A94">
        <w:trPr>
          <w:trHeight w:val="345"/>
        </w:trPr>
        <w:tc>
          <w:tcPr>
            <w:tcW w:w="675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9</w:t>
            </w:r>
          </w:p>
        </w:tc>
        <w:tc>
          <w:tcPr>
            <w:tcW w:w="5387" w:type="dxa"/>
            <w:gridSpan w:val="3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Музыкально-ритмические занятия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</w:tr>
      <w:tr w:rsidR="00876CFF" w:rsidRPr="00C64D8D" w:rsidTr="00844A94">
        <w:trPr>
          <w:trHeight w:val="345"/>
        </w:trPr>
        <w:tc>
          <w:tcPr>
            <w:tcW w:w="675" w:type="dxa"/>
          </w:tcPr>
          <w:p w:rsidR="00876CFF" w:rsidRPr="00C64D8D" w:rsidRDefault="00876CFF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10</w:t>
            </w:r>
          </w:p>
        </w:tc>
        <w:tc>
          <w:tcPr>
            <w:tcW w:w="5387" w:type="dxa"/>
            <w:gridSpan w:val="3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4"/>
              </w:rPr>
              <w:t>Индивидуальные занятия по развитию речевого слуха и формированию произносительной стороны речи (недельная нагрузка на одного обучающегося)</w:t>
            </w:r>
          </w:p>
        </w:tc>
        <w:tc>
          <w:tcPr>
            <w:tcW w:w="1276" w:type="dxa"/>
          </w:tcPr>
          <w:p w:rsidR="00876CFF" w:rsidRPr="00876CFF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  <w:tc>
          <w:tcPr>
            <w:tcW w:w="1134" w:type="dxa"/>
          </w:tcPr>
          <w:p w:rsidR="00876CFF" w:rsidRPr="00F35DF6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  <w:tc>
          <w:tcPr>
            <w:tcW w:w="1275" w:type="dxa"/>
          </w:tcPr>
          <w:p w:rsidR="00876CFF" w:rsidRPr="00F35DF6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</w:tr>
      <w:tr w:rsidR="00876CFF" w:rsidRPr="00C64D8D" w:rsidTr="00844A94">
        <w:trPr>
          <w:trHeight w:val="345"/>
        </w:trPr>
        <w:tc>
          <w:tcPr>
            <w:tcW w:w="6062" w:type="dxa"/>
            <w:gridSpan w:val="4"/>
          </w:tcPr>
          <w:p w:rsidR="00876CFF" w:rsidRPr="00C64D8D" w:rsidRDefault="00876CFF" w:rsidP="003A5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Всего</w:t>
            </w:r>
          </w:p>
        </w:tc>
        <w:tc>
          <w:tcPr>
            <w:tcW w:w="1276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</w:t>
            </w:r>
            <w:r w:rsidR="003A50EB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6</w:t>
            </w:r>
          </w:p>
        </w:tc>
        <w:tc>
          <w:tcPr>
            <w:tcW w:w="1134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4</w:t>
            </w:r>
          </w:p>
        </w:tc>
        <w:tc>
          <w:tcPr>
            <w:tcW w:w="1275" w:type="dxa"/>
          </w:tcPr>
          <w:p w:rsidR="00876CFF" w:rsidRPr="00C64D8D" w:rsidRDefault="00876CFF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C64D8D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24</w:t>
            </w:r>
          </w:p>
        </w:tc>
      </w:tr>
      <w:tr w:rsidR="003A50EB" w:rsidRPr="00C64D8D" w:rsidTr="00844A94">
        <w:trPr>
          <w:trHeight w:val="345"/>
        </w:trPr>
        <w:tc>
          <w:tcPr>
            <w:tcW w:w="675" w:type="dxa"/>
          </w:tcPr>
          <w:p w:rsidR="003A50EB" w:rsidRPr="00C64D8D" w:rsidRDefault="003A50EB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9072" w:type="dxa"/>
            <w:gridSpan w:val="6"/>
          </w:tcPr>
          <w:p w:rsidR="003A50EB" w:rsidRPr="00C64D8D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Школьный компонент</w:t>
            </w:r>
          </w:p>
        </w:tc>
      </w:tr>
      <w:tr w:rsidR="003A50EB" w:rsidRPr="00C64D8D" w:rsidTr="00844A94">
        <w:trPr>
          <w:trHeight w:val="345"/>
        </w:trPr>
        <w:tc>
          <w:tcPr>
            <w:tcW w:w="675" w:type="dxa"/>
          </w:tcPr>
          <w:p w:rsidR="003A50EB" w:rsidRPr="00C64D8D" w:rsidRDefault="003A50EB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3" w:type="dxa"/>
            <w:gridSpan w:val="2"/>
            <w:vMerge w:val="restart"/>
          </w:tcPr>
          <w:p w:rsidR="003A50EB" w:rsidRPr="00930343" w:rsidRDefault="003A50EB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30343">
              <w:rPr>
                <w:rFonts w:ascii="Times New Roman" w:eastAsia="Times New Roman" w:hAnsi="Times New Roman" w:cs="Times New Roman"/>
                <w:sz w:val="28"/>
                <w:szCs w:val="20"/>
              </w:rPr>
              <w:t>Учебный предмет</w:t>
            </w:r>
          </w:p>
        </w:tc>
        <w:tc>
          <w:tcPr>
            <w:tcW w:w="2694" w:type="dxa"/>
            <w:vMerge w:val="restart"/>
          </w:tcPr>
          <w:p w:rsidR="003A50EB" w:rsidRPr="00930343" w:rsidRDefault="003A50EB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30343">
              <w:rPr>
                <w:rFonts w:ascii="Times New Roman" w:eastAsia="Times New Roman" w:hAnsi="Times New Roman" w:cs="Times New Roman"/>
                <w:sz w:val="28"/>
                <w:szCs w:val="20"/>
              </w:rPr>
              <w:t>Литературное чтение</w:t>
            </w:r>
          </w:p>
        </w:tc>
        <w:tc>
          <w:tcPr>
            <w:tcW w:w="1276" w:type="dxa"/>
            <w:vMerge w:val="restart"/>
          </w:tcPr>
          <w:p w:rsidR="003A50EB" w:rsidRPr="0098327C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-</w:t>
            </w:r>
          </w:p>
          <w:p w:rsidR="003A50EB" w:rsidRPr="00876CFF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A50EB" w:rsidRPr="00930343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1</w:t>
            </w:r>
          </w:p>
        </w:tc>
        <w:tc>
          <w:tcPr>
            <w:tcW w:w="1275" w:type="dxa"/>
            <w:vMerge w:val="restart"/>
          </w:tcPr>
          <w:p w:rsidR="003A50EB" w:rsidRPr="00930343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t>1</w:t>
            </w:r>
          </w:p>
        </w:tc>
      </w:tr>
      <w:tr w:rsidR="003A50EB" w:rsidRPr="00C64D8D" w:rsidTr="00844A94">
        <w:trPr>
          <w:trHeight w:val="322"/>
        </w:trPr>
        <w:tc>
          <w:tcPr>
            <w:tcW w:w="675" w:type="dxa"/>
            <w:vMerge w:val="restart"/>
          </w:tcPr>
          <w:p w:rsidR="003A50EB" w:rsidRPr="00C64D8D" w:rsidRDefault="003A50EB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:rsidR="003A50EB" w:rsidRPr="00930343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</w:p>
        </w:tc>
        <w:tc>
          <w:tcPr>
            <w:tcW w:w="2694" w:type="dxa"/>
            <w:vMerge/>
          </w:tcPr>
          <w:p w:rsidR="003A50EB" w:rsidRPr="00930343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</w:p>
        </w:tc>
        <w:tc>
          <w:tcPr>
            <w:tcW w:w="1276" w:type="dxa"/>
            <w:vMerge/>
          </w:tcPr>
          <w:p w:rsidR="003A50EB" w:rsidRPr="0098327C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134" w:type="dxa"/>
            <w:vMerge/>
          </w:tcPr>
          <w:p w:rsidR="003A50EB" w:rsidRPr="00876CFF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275" w:type="dxa"/>
            <w:vMerge/>
          </w:tcPr>
          <w:p w:rsidR="003A50EB" w:rsidRPr="00876CFF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3A50EB" w:rsidRPr="00C64D8D" w:rsidTr="00844A94">
        <w:trPr>
          <w:trHeight w:val="469"/>
        </w:trPr>
        <w:tc>
          <w:tcPr>
            <w:tcW w:w="675" w:type="dxa"/>
            <w:vMerge/>
          </w:tcPr>
          <w:p w:rsidR="003A50EB" w:rsidRPr="00C64D8D" w:rsidRDefault="003A50EB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:rsidR="003A50EB" w:rsidRPr="00930343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</w:p>
        </w:tc>
        <w:tc>
          <w:tcPr>
            <w:tcW w:w="2694" w:type="dxa"/>
          </w:tcPr>
          <w:p w:rsidR="003A50EB" w:rsidRPr="000444A4" w:rsidRDefault="003A50EB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444A4">
              <w:rPr>
                <w:rFonts w:ascii="Times New Roman" w:eastAsia="Times New Roman" w:hAnsi="Times New Roman" w:cs="Times New Roman"/>
                <w:sz w:val="28"/>
                <w:szCs w:val="20"/>
              </w:rPr>
              <w:t>Русский язык</w:t>
            </w:r>
          </w:p>
        </w:tc>
        <w:tc>
          <w:tcPr>
            <w:tcW w:w="1276" w:type="dxa"/>
          </w:tcPr>
          <w:p w:rsidR="003A50EB" w:rsidRPr="0098327C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-</w:t>
            </w:r>
          </w:p>
        </w:tc>
        <w:tc>
          <w:tcPr>
            <w:tcW w:w="1134" w:type="dxa"/>
          </w:tcPr>
          <w:p w:rsidR="003A50EB" w:rsidRPr="00876CFF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1275" w:type="dxa"/>
          </w:tcPr>
          <w:p w:rsidR="003A50EB" w:rsidRPr="00876CFF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</w:tr>
      <w:tr w:rsidR="003A50EB" w:rsidRPr="00C64D8D" w:rsidTr="00844A94">
        <w:trPr>
          <w:trHeight w:val="502"/>
        </w:trPr>
        <w:tc>
          <w:tcPr>
            <w:tcW w:w="6062" w:type="dxa"/>
            <w:gridSpan w:val="4"/>
          </w:tcPr>
          <w:p w:rsidR="003A50EB" w:rsidRPr="00844A94" w:rsidRDefault="003A50EB" w:rsidP="003A50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844A94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Общий объем учебного плана</w:t>
            </w:r>
          </w:p>
        </w:tc>
        <w:tc>
          <w:tcPr>
            <w:tcW w:w="1276" w:type="dxa"/>
          </w:tcPr>
          <w:p w:rsidR="003A50EB" w:rsidRPr="00844A94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844A94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26</w:t>
            </w:r>
          </w:p>
        </w:tc>
        <w:tc>
          <w:tcPr>
            <w:tcW w:w="1134" w:type="dxa"/>
          </w:tcPr>
          <w:p w:rsidR="003A50EB" w:rsidRPr="00844A94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844A94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26</w:t>
            </w:r>
          </w:p>
        </w:tc>
        <w:tc>
          <w:tcPr>
            <w:tcW w:w="1275" w:type="dxa"/>
          </w:tcPr>
          <w:p w:rsidR="003A50EB" w:rsidRPr="00844A94" w:rsidRDefault="003A50EB" w:rsidP="003A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844A94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26</w:t>
            </w:r>
          </w:p>
        </w:tc>
      </w:tr>
      <w:tr w:rsidR="003A50EB" w:rsidTr="00844A9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747" w:type="dxa"/>
            <w:gridSpan w:val="7"/>
          </w:tcPr>
          <w:p w:rsidR="003A50EB" w:rsidRDefault="003A50EB" w:rsidP="00844A9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</w:tc>
      </w:tr>
    </w:tbl>
    <w:p w:rsidR="00EC0CCA" w:rsidRDefault="00EC0CCA" w:rsidP="00516239">
      <w:pP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644E04" w:rsidRPr="00644E04" w:rsidRDefault="00644E04" w:rsidP="00644E0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4E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644E04" w:rsidRDefault="00EC0CCA" w:rsidP="00644E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план для </w:t>
      </w:r>
      <w:r w:rsidR="00644E04" w:rsidRPr="0064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876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х </w:t>
      </w:r>
      <w:r w:rsidR="00644E04" w:rsidRPr="0064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классов разработан </w:t>
      </w:r>
      <w:r w:rsidR="00644E04"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</w:t>
      </w:r>
      <w:r w:rsidR="00644E04" w:rsidRPr="00644E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:</w:t>
      </w:r>
    </w:p>
    <w:p w:rsidR="00876CFF" w:rsidRPr="00876CFF" w:rsidRDefault="00876CFF" w:rsidP="00876CFF">
      <w:pPr>
        <w:pStyle w:val="41"/>
        <w:shd w:val="clear" w:color="auto" w:fill="auto"/>
        <w:spacing w:before="0" w:after="0" w:line="240" w:lineRule="auto"/>
        <w:ind w:firstLine="709"/>
        <w:rPr>
          <w:color w:val="auto"/>
          <w:sz w:val="28"/>
          <w:szCs w:val="28"/>
        </w:rPr>
      </w:pPr>
      <w:r w:rsidRPr="00A121CB">
        <w:rPr>
          <w:rStyle w:val="11"/>
          <w:rFonts w:eastAsiaTheme="majorEastAsia"/>
          <w:color w:val="auto"/>
          <w:sz w:val="28"/>
          <w:szCs w:val="28"/>
        </w:rPr>
        <w:t xml:space="preserve">-Федерального закона Российской Федерации от 29 декабря 2012 г. </w:t>
      </w:r>
      <w:r w:rsidRPr="00A121CB">
        <w:rPr>
          <w:rStyle w:val="11"/>
          <w:rFonts w:eastAsiaTheme="majorEastAsia"/>
          <w:color w:val="auto"/>
          <w:sz w:val="28"/>
          <w:szCs w:val="28"/>
          <w:lang w:val="en-US"/>
        </w:rPr>
        <w:t>N</w:t>
      </w:r>
      <w:r w:rsidRPr="00A121CB">
        <w:rPr>
          <w:rStyle w:val="11"/>
          <w:rFonts w:eastAsiaTheme="majorEastAsia"/>
          <w:color w:val="auto"/>
          <w:sz w:val="28"/>
          <w:szCs w:val="28"/>
        </w:rPr>
        <w:t xml:space="preserve"> 273-Ф3 «Об образовании в Российской Федерации»;</w:t>
      </w:r>
    </w:p>
    <w:p w:rsidR="00644E04" w:rsidRPr="00644E04" w:rsidRDefault="00644E04" w:rsidP="00644E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44E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базисных учебных планов специальных (коррекционных) общеобразовательных учреждений </w:t>
      </w:r>
      <w:r w:rsidRPr="00644E0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644E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вида (для глухих) и </w:t>
      </w:r>
      <w:r w:rsidRPr="00644E0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</w:t>
      </w:r>
      <w:r w:rsidRPr="00644E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вида (для слабослышащих), присланных письмом от 08.08.2011 №16 –10/206;</w:t>
      </w:r>
    </w:p>
    <w:p w:rsidR="00644E04" w:rsidRDefault="00644E04" w:rsidP="00644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>-  с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анитарно-эпидемиологических правил и нормативов «Санитарно-эпидемиологические требования к условиям и организации обучения в общеобразовательных учреждениях, СанПиН 2.4.2 2821–10», утвержденные постановлением Главного государственного санитарного врача Российской Ф</w:t>
      </w:r>
      <w:r w:rsidR="00876C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едерации от 29.12.2010 г. № 189;</w:t>
      </w:r>
    </w:p>
    <w:p w:rsidR="00876CFF" w:rsidRPr="00A121CB" w:rsidRDefault="00876CFF" w:rsidP="00876CFF">
      <w:pPr>
        <w:pStyle w:val="3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A121CB">
        <w:rPr>
          <w:sz w:val="28"/>
          <w:szCs w:val="28"/>
        </w:rPr>
        <w:t>-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(Постановление Главного государственного санитарного врача РФ от 10.07.2015)</w:t>
      </w:r>
    </w:p>
    <w:p w:rsidR="00876CFF" w:rsidRPr="00876CFF" w:rsidRDefault="00876CFF" w:rsidP="00876CFF">
      <w:pPr>
        <w:pStyle w:val="3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A121CB">
        <w:rPr>
          <w:sz w:val="28"/>
          <w:szCs w:val="28"/>
        </w:rPr>
        <w:t>- Устава ГБОУ Стерлитамакская коррекционная школа- интернат для глу</w:t>
      </w:r>
      <w:r>
        <w:rPr>
          <w:sz w:val="28"/>
          <w:szCs w:val="28"/>
        </w:rPr>
        <w:t>хих и слабослышащих обучающихся.</w:t>
      </w:r>
    </w:p>
    <w:p w:rsidR="00644E04" w:rsidRPr="00644E04" w:rsidRDefault="00644E04" w:rsidP="00644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Обязательная часть учебного плана включает учебные предметы обязательных предметных областей, реализующих адаптированную основную образовательную программу начального общего образования, и учебное время, отводимое на их изучение по классам обучения.</w:t>
      </w:r>
    </w:p>
    <w:p w:rsidR="00644E04" w:rsidRPr="00644E04" w:rsidRDefault="00644E04" w:rsidP="00644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образования, определённое обязательной частью,</w:t>
      </w:r>
      <w:r w:rsidR="00876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приобщение обучающихся к общероссийским культурным и национально-значимым ценностям, формирует систему предметных навыков и личностных качеств 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обучающихся, развитие индивидуальных способностей, положительной мотивации и умений в учебной деятельности: овладение чтением, письмом, счетом, основными навыками учебной деятельности, простейшими навыками самоконтроля, культурой поведения и речи, основами личной гигиены и здорового образа жизни.</w:t>
      </w:r>
    </w:p>
    <w:p w:rsidR="00644E04" w:rsidRPr="00644E04" w:rsidRDefault="00644E04" w:rsidP="00644E04">
      <w:pPr>
        <w:shd w:val="clear" w:color="auto" w:fill="FFFFFF"/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Освоение учебных предметов обязательной части учебного плана: русский язык, литературное чтение, математика, технология, окружающий мир, </w:t>
      </w:r>
      <w:r w:rsidR="00A527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природоведение, 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искусство, физическая культура</w:t>
      </w:r>
      <w:r w:rsidR="00A527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предметно-практическое обучение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осуществляется по Программам специальных (коррекционных) общеобразовательных учреждений </w:t>
      </w:r>
      <w:r w:rsidR="00EC0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EC0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вида с использованием специфических методов и приёмов обучения и воспитания детей с нарушениями слуха, специальных учебников, учебных пособий и дидактических материалов, специальных</w:t>
      </w:r>
      <w:r w:rsidR="00A527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технических средств обучения  :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звук</w:t>
      </w:r>
      <w:r w:rsidR="00A527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оусиливающей аппаратуры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коллективного пользования,</w:t>
      </w:r>
      <w:r w:rsidR="00A527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индивидуальных слуховых аппаратов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47819" w:rsidRPr="00647819" w:rsidRDefault="00644E04" w:rsidP="00644E04">
      <w:pPr>
        <w:shd w:val="clear" w:color="auto" w:fill="FFFFFF"/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первой ступени обучения слабослышащих и глухих обучающихся осуществляется формирование произносительных навыков, коррекция 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словесной речи на основе использования развивающейся слуховой функции и навыков </w:t>
      </w:r>
      <w:proofErr w:type="spellStart"/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>слухопроизносительного</w:t>
      </w:r>
      <w:proofErr w:type="spellEnd"/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восприятия, накопление словарного запаса, практическое овладение грамматическими закономерностями языка, навыками связной речи, развитие внятной речи, приближённой к естественному звучанию.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связи с этим содержание 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учебных предметов «Русский язык» и «Литературное чтение» включает обязательные коррекционно-образовательные предметы: развитие речи, чтение, письмо, формирование грамматического строя речи. </w:t>
      </w:r>
    </w:p>
    <w:p w:rsidR="00647819" w:rsidRPr="00647819" w:rsidRDefault="00647819" w:rsidP="006478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этой причине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4781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ведение изучения иностранного языка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начальных</w:t>
      </w:r>
      <w:r w:rsidRPr="0064781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классах нецелесообразно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644E04" w:rsidRPr="00644E04" w:rsidRDefault="00644E04" w:rsidP="00644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Учебный предмет «Основы религиозных культур и светской этики» изучается в 4 классе в объёме 1 час в неделю за счёт часов школьного компонента.</w:t>
      </w:r>
    </w:p>
    <w:p w:rsidR="000444A4" w:rsidRPr="00C2255D" w:rsidRDefault="00644E04" w:rsidP="000444A4">
      <w:pPr>
        <w:shd w:val="clear" w:color="auto" w:fill="FFFFFF"/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76C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="00C2255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классе (класс для глухих обучающихся) специфическим пропедевтическим и интегрированным учебным предметом является «Предметно-практи</w:t>
      </w:r>
      <w:r w:rsidR="00C2255D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ческое обучение», обеспечивающее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овладение речевой деятельностью и развитие глухих обучающ</w:t>
      </w:r>
      <w:r w:rsidR="00EC0C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ихся. На его изучение выделено </w:t>
      </w:r>
      <w:r w:rsidR="00C22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 w:rsidR="00A5273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2255D">
        <w:rPr>
          <w:rFonts w:ascii="Times New Roman" w:eastAsia="Times New Roman" w:hAnsi="Times New Roman" w:cs="Times New Roman"/>
          <w:color w:val="000000"/>
          <w:sz w:val="28"/>
          <w:szCs w:val="28"/>
        </w:rPr>
        <w:t>аса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неделю.</w:t>
      </w:r>
      <w:r w:rsidR="00C22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255D" w:rsidRPr="00644E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Коррекционный предмет</w:t>
      </w:r>
      <w:r w:rsidR="00C22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«Социально-бытовая ориентировка» направлен </w:t>
      </w:r>
      <w:r w:rsidR="00C2255D" w:rsidRPr="00C22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2255D" w:rsidRPr="00C2255D">
        <w:rPr>
          <w:rFonts w:ascii="Times New Roman" w:hAnsi="Times New Roman" w:cs="Times New Roman"/>
          <w:sz w:val="27"/>
          <w:szCs w:val="27"/>
        </w:rPr>
        <w:t xml:space="preserve"> </w:t>
      </w:r>
      <w:r w:rsidR="00C2255D" w:rsidRPr="00C2255D">
        <w:rPr>
          <w:rFonts w:ascii="Times New Roman" w:hAnsi="Times New Roman" w:cs="Times New Roman"/>
          <w:sz w:val="28"/>
          <w:szCs w:val="27"/>
        </w:rPr>
        <w:t>практическую подготовку детей к самостоятельной жизни и труду, на формирование у них знаний и умений, способствующих социальной адаптации, на повышение уровня общего развития учащихся.</w:t>
      </w:r>
      <w:r w:rsidR="00C2255D" w:rsidRPr="00C2255D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6D77B8" w:rsidRPr="003A50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во внеурочное время и не входит в максимально допустимую нагрузку.</w:t>
      </w:r>
    </w:p>
    <w:p w:rsidR="00644E04" w:rsidRPr="00644E04" w:rsidRDefault="00644E04" w:rsidP="00C2255D">
      <w:pPr>
        <w:shd w:val="clear" w:color="auto" w:fill="FFFFFF"/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44E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Коррекционный предмет «Музыкально-ритмические занятия» развивает слуховое восприятие обуча</w:t>
      </w:r>
      <w:r w:rsidR="00C2255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ющихся, эмоциональное восприяти</w:t>
      </w:r>
      <w:r w:rsidRPr="00644E04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произведений музыкального искусства.</w:t>
      </w:r>
    </w:p>
    <w:p w:rsidR="00644E04" w:rsidRPr="00644E04" w:rsidRDefault="00644E04" w:rsidP="00644E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содержание учебного предмета «Технология» входит обеспечение обучающихся первоначальными представлениями о компьютерной грамотности. </w:t>
      </w:r>
    </w:p>
    <w:p w:rsidR="00644E04" w:rsidRPr="00644E04" w:rsidRDefault="00644E04" w:rsidP="00644E0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физической культуре направлены на укрепление здоровья, содействие гармоничному физическому развитию и всесторонней физической подготовленности ученика. </w:t>
      </w:r>
    </w:p>
    <w:p w:rsidR="00644E04" w:rsidRDefault="00644E04" w:rsidP="00644E0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5"/>
          <w:sz w:val="28"/>
          <w:szCs w:val="24"/>
          <w:lang w:eastAsia="ru-RU"/>
        </w:rPr>
      </w:pPr>
      <w:r w:rsidRPr="00644E04">
        <w:rPr>
          <w:rFonts w:ascii="Times New Roman" w:eastAsia="Times New Roman" w:hAnsi="Times New Roman" w:cs="Times New Roman"/>
          <w:spacing w:val="-5"/>
          <w:sz w:val="28"/>
          <w:szCs w:val="24"/>
          <w:lang w:eastAsia="ru-RU"/>
        </w:rPr>
        <w:t>«Основы безопасности жизнедеятельности» изучается интегрировано с физич</w:t>
      </w:r>
      <w:r w:rsidR="00C2255D">
        <w:rPr>
          <w:rFonts w:ascii="Times New Roman" w:eastAsia="Times New Roman" w:hAnsi="Times New Roman" w:cs="Times New Roman"/>
          <w:spacing w:val="-5"/>
          <w:sz w:val="28"/>
          <w:szCs w:val="24"/>
          <w:lang w:eastAsia="ru-RU"/>
        </w:rPr>
        <w:t xml:space="preserve">еской культурой в </w:t>
      </w:r>
      <w:r w:rsidR="00EC0CCA">
        <w:rPr>
          <w:rFonts w:ascii="Times New Roman" w:eastAsia="Times New Roman" w:hAnsi="Times New Roman" w:cs="Times New Roman"/>
          <w:spacing w:val="-5"/>
          <w:sz w:val="28"/>
          <w:szCs w:val="24"/>
          <w:lang w:eastAsia="ru-RU"/>
        </w:rPr>
        <w:t>4</w:t>
      </w:r>
      <w:r w:rsidR="00C2255D">
        <w:rPr>
          <w:rFonts w:ascii="Times New Roman" w:eastAsia="Times New Roman" w:hAnsi="Times New Roman" w:cs="Times New Roman"/>
          <w:spacing w:val="-5"/>
          <w:sz w:val="28"/>
          <w:szCs w:val="24"/>
          <w:lang w:eastAsia="ru-RU"/>
        </w:rPr>
        <w:t>-х</w:t>
      </w:r>
      <w:r w:rsidR="00EC0CCA">
        <w:rPr>
          <w:rFonts w:ascii="Times New Roman" w:eastAsia="Times New Roman" w:hAnsi="Times New Roman" w:cs="Times New Roman"/>
          <w:spacing w:val="-5"/>
          <w:sz w:val="28"/>
          <w:szCs w:val="24"/>
          <w:lang w:eastAsia="ru-RU"/>
        </w:rPr>
        <w:t xml:space="preserve"> классах.</w:t>
      </w:r>
    </w:p>
    <w:p w:rsidR="00F7157B" w:rsidRPr="00644E04" w:rsidRDefault="00F7157B" w:rsidP="00F71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Региональный компонент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изучению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и культуры Башкортостана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включён в учебные предметы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«Литературное чтение», «</w:t>
      </w:r>
      <w:r w:rsidR="00C225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речи», «Природоведение»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«Музыкально-ритмич</w:t>
      </w:r>
      <w:r w:rsidR="00C225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еские занятия», «Искусство»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44E04" w:rsidRPr="00644E04" w:rsidRDefault="00644E04" w:rsidP="00644E04">
      <w:pPr>
        <w:shd w:val="clear" w:color="auto" w:fill="FFFFFF"/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bCs/>
          <w:spacing w:val="-4"/>
          <w:sz w:val="28"/>
        </w:rPr>
      </w:pPr>
      <w:r w:rsidRPr="00644E04">
        <w:rPr>
          <w:rFonts w:ascii="Times New Roman" w:eastAsia="Times New Roman" w:hAnsi="Times New Roman" w:cs="Times New Roman"/>
          <w:bCs/>
          <w:spacing w:val="-6"/>
          <w:sz w:val="28"/>
        </w:rPr>
        <w:t xml:space="preserve">Индивидуальные занятия 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развитию речевого слуха и формированию </w:t>
      </w:r>
      <w:r w:rsidRPr="0064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произносительной стороны речи</w:t>
      </w:r>
      <w:r w:rsidR="00C22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4E04">
        <w:rPr>
          <w:rFonts w:ascii="Times New Roman" w:eastAsia="Times New Roman" w:hAnsi="Times New Roman" w:cs="Times New Roman"/>
          <w:bCs/>
          <w:spacing w:val="-4"/>
          <w:sz w:val="28"/>
        </w:rPr>
        <w:t>проводятся в течение учебного дня и во внеклассное время по специально утвержденному расписанию</w:t>
      </w:r>
      <w:r w:rsidRPr="00644E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r w:rsidRPr="00644E04">
        <w:rPr>
          <w:rFonts w:ascii="Times New Roman" w:eastAsia="Times New Roman" w:hAnsi="Times New Roman" w:cs="Times New Roman"/>
          <w:bCs/>
          <w:spacing w:val="-4"/>
          <w:sz w:val="28"/>
        </w:rPr>
        <w:t>расчета 3 часа в неделю на одного обучающегося.</w:t>
      </w:r>
    </w:p>
    <w:p w:rsidR="00644E04" w:rsidRDefault="00F7157B" w:rsidP="00C2255D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</w:pPr>
      <w:r w:rsidRPr="00F7157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Часы школьного компонента</w:t>
      </w:r>
      <w:r w:rsidRPr="00F7157B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 учитывают</w:t>
      </w:r>
      <w:r w:rsidRPr="00F7157B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 xml:space="preserve"> интересы и возможности слабослышащих обучающихся и используются с письменного согласия родителей (законных представителей) обучающихся </w:t>
      </w:r>
      <w:r w:rsidRPr="00F7157B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на </w:t>
      </w:r>
      <w:r w:rsidR="00C2255D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углубленное изучение </w:t>
      </w:r>
      <w:r w:rsidR="00C2255D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lastRenderedPageBreak/>
        <w:t>учебного  предмета «Литературное чтение»</w:t>
      </w:r>
      <w:r w:rsidR="000444A4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 </w:t>
      </w:r>
      <w:r w:rsidR="00C2255D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>по 1 часу в неделю в 4а и 4б классах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>:</w:t>
      </w:r>
    </w:p>
    <w:p w:rsidR="000444A4" w:rsidRDefault="000444A4" w:rsidP="000444A4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</w:pPr>
      <w:r w:rsidRPr="00F7157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Часы школьного компонента</w:t>
      </w:r>
      <w:r w:rsidRPr="00F7157B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 учитывают</w:t>
      </w:r>
      <w:r w:rsidRPr="00F7157B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 xml:space="preserve"> интересы и возможности слабослышащих обучающихся и используются с письменного согласия родителей (законных представителей) обучающихся </w:t>
      </w:r>
      <w:r w:rsidRPr="00F7157B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>углубленное изучение учебного  предмета «Литературное чтение» по 1 часу в неделю в 4а и 4б классах:</w:t>
      </w:r>
    </w:p>
    <w:p w:rsidR="000444A4" w:rsidRPr="00C2255D" w:rsidRDefault="000444A4" w:rsidP="000444A4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>С</w:t>
      </w:r>
      <w:r w:rsidRPr="00F7157B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 xml:space="preserve"> письменного согласия родителей (законных представителей)</w:t>
      </w:r>
      <w:r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 xml:space="preserve"> и </w:t>
      </w:r>
      <w:r w:rsidRPr="00F7157B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с учетом интересов </w:t>
      </w:r>
      <w:r w:rsidRPr="00F7157B">
        <w:rPr>
          <w:rFonts w:ascii="Times New Roman" w:eastAsia="Times New Roman" w:hAnsi="Times New Roman" w:cs="Times New Roman"/>
          <w:spacing w:val="-3"/>
          <w:sz w:val="28"/>
          <w:szCs w:val="24"/>
          <w:lang w:eastAsia="ru-RU"/>
        </w:rPr>
        <w:t xml:space="preserve">обучающихся </w:t>
      </w:r>
      <w:r w:rsidRPr="00F7157B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углубленное изучение учебного  предмета «Русский язык» выделено по 1 часу в неделю в 4а и 4б классах за счёт часов школьного компонента. Эти часы не входят в предельно допустимую нагрузку </w:t>
      </w:r>
      <w:r w:rsidR="006D77B8">
        <w:rPr>
          <w:rFonts w:ascii="Times New Roman" w:eastAsia="Times New Roman" w:hAnsi="Times New Roman" w:cs="Times New Roman"/>
          <w:bCs/>
          <w:spacing w:val="-2"/>
          <w:sz w:val="28"/>
          <w:szCs w:val="24"/>
          <w:lang w:eastAsia="ru-RU"/>
        </w:rPr>
        <w:t xml:space="preserve"> и проводятся во внеурочное время.</w:t>
      </w:r>
    </w:p>
    <w:p w:rsidR="00F7157B" w:rsidRDefault="00F7157B" w:rsidP="007D6B1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157B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слабослышащих</w:t>
      </w:r>
      <w:r w:rsidR="002C74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глухих</w:t>
      </w:r>
      <w:r w:rsidRPr="00F715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обучающихся, которые имеют сочетание двух первичных дефектов: тугоухост</w:t>
      </w:r>
      <w:proofErr w:type="gramStart"/>
      <w:r w:rsidRPr="00F7157B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="002C7430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gramEnd"/>
      <w:r w:rsidR="002C74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глухота</w:t>
      </w:r>
      <w:r w:rsidRPr="00F715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C743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Pr="00F7157B">
        <w:rPr>
          <w:rFonts w:ascii="Times New Roman" w:eastAsia="Times New Roman" w:hAnsi="Times New Roman" w:cs="Times New Roman"/>
          <w:sz w:val="28"/>
          <w:szCs w:val="24"/>
          <w:lang w:eastAsia="ru-RU"/>
        </w:rPr>
        <w:t>и умственная отсталость, разрабатывается индивидуальный учебный план.</w:t>
      </w:r>
    </w:p>
    <w:p w:rsidR="002C7430" w:rsidRDefault="002C7430" w:rsidP="007D6B1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7430" w:rsidRDefault="002C7430" w:rsidP="007D6B1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7430" w:rsidRDefault="002C7430" w:rsidP="007D6B1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7430" w:rsidRDefault="002C7430" w:rsidP="007D6B1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7430" w:rsidRDefault="002C7430" w:rsidP="007D6B1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7430" w:rsidRPr="00F7157B" w:rsidRDefault="002C7430" w:rsidP="007D6B19">
      <w:pPr>
        <w:spacing w:after="0" w:line="240" w:lineRule="auto"/>
        <w:ind w:firstLine="63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5BBF" w:rsidRPr="00AA5BBF" w:rsidRDefault="00F7157B" w:rsidP="00F7157B">
      <w:pPr>
        <w:spacing w:after="0" w:line="240" w:lineRule="auto"/>
        <w:ind w:firstLine="638"/>
        <w:rPr>
          <w:rFonts w:ascii="Times New Roman" w:hAnsi="Times New Roman" w:cs="Times New Roman"/>
          <w:sz w:val="28"/>
        </w:rPr>
      </w:pPr>
      <w:r w:rsidRPr="00F7157B">
        <w:rPr>
          <w:rFonts w:ascii="Times New Roman" w:eastAsia="Times New Roman" w:hAnsi="Times New Roman" w:cs="Times New Roman"/>
          <w:sz w:val="28"/>
          <w:szCs w:val="24"/>
          <w:lang w:eastAsia="ru-RU"/>
        </w:rPr>
        <w:t>Директор _____________ Назырова Г.Г.</w:t>
      </w:r>
    </w:p>
    <w:sectPr w:rsidR="00AA5BBF" w:rsidRPr="00AA5BBF" w:rsidSect="00301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25"/>
    <w:rsid w:val="00027118"/>
    <w:rsid w:val="000444A4"/>
    <w:rsid w:val="000D22F6"/>
    <w:rsid w:val="00103858"/>
    <w:rsid w:val="002632E0"/>
    <w:rsid w:val="00286EED"/>
    <w:rsid w:val="00292BEE"/>
    <w:rsid w:val="002C7430"/>
    <w:rsid w:val="002C7FE9"/>
    <w:rsid w:val="00301BDC"/>
    <w:rsid w:val="003A50EB"/>
    <w:rsid w:val="004B6523"/>
    <w:rsid w:val="00516239"/>
    <w:rsid w:val="00562C9C"/>
    <w:rsid w:val="005A7AA7"/>
    <w:rsid w:val="00644E04"/>
    <w:rsid w:val="00647819"/>
    <w:rsid w:val="00654E03"/>
    <w:rsid w:val="0066077D"/>
    <w:rsid w:val="006A7219"/>
    <w:rsid w:val="006C5EF8"/>
    <w:rsid w:val="006D77B8"/>
    <w:rsid w:val="00744FB1"/>
    <w:rsid w:val="00752C4C"/>
    <w:rsid w:val="00791457"/>
    <w:rsid w:val="007A5B00"/>
    <w:rsid w:val="007C3D04"/>
    <w:rsid w:val="007D6B19"/>
    <w:rsid w:val="00801451"/>
    <w:rsid w:val="00834B25"/>
    <w:rsid w:val="00844A94"/>
    <w:rsid w:val="00876CFF"/>
    <w:rsid w:val="008E4406"/>
    <w:rsid w:val="00930343"/>
    <w:rsid w:val="009413D6"/>
    <w:rsid w:val="0098327C"/>
    <w:rsid w:val="009D7843"/>
    <w:rsid w:val="00A52733"/>
    <w:rsid w:val="00AA5BBF"/>
    <w:rsid w:val="00B16058"/>
    <w:rsid w:val="00B54A81"/>
    <w:rsid w:val="00C2255D"/>
    <w:rsid w:val="00C64D8D"/>
    <w:rsid w:val="00D54ECF"/>
    <w:rsid w:val="00D746ED"/>
    <w:rsid w:val="00DA42C4"/>
    <w:rsid w:val="00E320CA"/>
    <w:rsid w:val="00EC0CCA"/>
    <w:rsid w:val="00ED1047"/>
    <w:rsid w:val="00EF6A49"/>
    <w:rsid w:val="00F35DF6"/>
    <w:rsid w:val="00F51D80"/>
    <w:rsid w:val="00F7157B"/>
    <w:rsid w:val="00FB1602"/>
    <w:rsid w:val="00FD5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C4C"/>
  </w:style>
  <w:style w:type="paragraph" w:styleId="1">
    <w:name w:val="heading 1"/>
    <w:basedOn w:val="a"/>
    <w:next w:val="a"/>
    <w:link w:val="10"/>
    <w:uiPriority w:val="9"/>
    <w:qFormat/>
    <w:rsid w:val="00752C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2C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2C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2C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2C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2C4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2C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2C4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2C4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C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52C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52C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52C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52C4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52C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52C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52C4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52C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52C4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52C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52C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52C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52C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52C4C"/>
    <w:rPr>
      <w:b/>
      <w:bCs/>
    </w:rPr>
  </w:style>
  <w:style w:type="character" w:styleId="a9">
    <w:name w:val="Emphasis"/>
    <w:basedOn w:val="a0"/>
    <w:uiPriority w:val="20"/>
    <w:qFormat/>
    <w:rsid w:val="00752C4C"/>
    <w:rPr>
      <w:i/>
      <w:iCs/>
    </w:rPr>
  </w:style>
  <w:style w:type="paragraph" w:styleId="aa">
    <w:name w:val="No Spacing"/>
    <w:uiPriority w:val="1"/>
    <w:qFormat/>
    <w:rsid w:val="00752C4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52C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52C4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52C4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52C4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52C4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52C4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52C4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52C4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52C4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52C4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52C4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7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7157B"/>
    <w:rPr>
      <w:rFonts w:ascii="Tahoma" w:hAnsi="Tahoma" w:cs="Tahoma"/>
      <w:sz w:val="16"/>
      <w:szCs w:val="16"/>
    </w:rPr>
  </w:style>
  <w:style w:type="character" w:customStyle="1" w:styleId="af6">
    <w:name w:val="Основной текст_"/>
    <w:basedOn w:val="a0"/>
    <w:link w:val="31"/>
    <w:rsid w:val="00876C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6"/>
    <w:rsid w:val="00876CFF"/>
    <w:pPr>
      <w:widowControl w:val="0"/>
      <w:shd w:val="clear" w:color="auto" w:fill="FFFFFF"/>
      <w:spacing w:before="720" w:after="0" w:line="48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1">
    <w:name w:val="Основной текст1"/>
    <w:basedOn w:val="af6"/>
    <w:rsid w:val="00876CF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41">
    <w:name w:val="Основной текст4"/>
    <w:basedOn w:val="a"/>
    <w:rsid w:val="00876CFF"/>
    <w:pPr>
      <w:widowControl w:val="0"/>
      <w:shd w:val="clear" w:color="auto" w:fill="FFFFFF"/>
      <w:spacing w:before="360" w:after="360" w:line="413" w:lineRule="exact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C4C"/>
  </w:style>
  <w:style w:type="paragraph" w:styleId="1">
    <w:name w:val="heading 1"/>
    <w:basedOn w:val="a"/>
    <w:next w:val="a"/>
    <w:link w:val="10"/>
    <w:uiPriority w:val="9"/>
    <w:qFormat/>
    <w:rsid w:val="00752C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2C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2C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2C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2C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2C4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2C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2C4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2C4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C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52C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52C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52C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52C4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52C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52C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52C4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52C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52C4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52C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52C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52C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52C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52C4C"/>
    <w:rPr>
      <w:b/>
      <w:bCs/>
    </w:rPr>
  </w:style>
  <w:style w:type="character" w:styleId="a9">
    <w:name w:val="Emphasis"/>
    <w:basedOn w:val="a0"/>
    <w:uiPriority w:val="20"/>
    <w:qFormat/>
    <w:rsid w:val="00752C4C"/>
    <w:rPr>
      <w:i/>
      <w:iCs/>
    </w:rPr>
  </w:style>
  <w:style w:type="paragraph" w:styleId="aa">
    <w:name w:val="No Spacing"/>
    <w:uiPriority w:val="1"/>
    <w:qFormat/>
    <w:rsid w:val="00752C4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52C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52C4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52C4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52C4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52C4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52C4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52C4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52C4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52C4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52C4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52C4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Дамира</dc:creator>
  <cp:keywords/>
  <dc:description/>
  <cp:lastModifiedBy>Айгуль</cp:lastModifiedBy>
  <cp:revision>39</cp:revision>
  <cp:lastPrinted>2018-09-04T11:15:00Z</cp:lastPrinted>
  <dcterms:created xsi:type="dcterms:W3CDTF">2015-09-16T08:09:00Z</dcterms:created>
  <dcterms:modified xsi:type="dcterms:W3CDTF">2019-01-22T04:19:00Z</dcterms:modified>
</cp:coreProperties>
</file>